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AC" w:rsidRPr="00611FAC" w:rsidRDefault="00611FAC">
      <w:pPr>
        <w:rPr>
          <w:b/>
          <w:sz w:val="28"/>
          <w:szCs w:val="28"/>
        </w:rPr>
      </w:pPr>
      <w:r w:rsidRPr="00611FAC">
        <w:rPr>
          <w:b/>
          <w:sz w:val="28"/>
          <w:szCs w:val="28"/>
        </w:rPr>
        <w:t xml:space="preserve">NOMENCLATURE </w:t>
      </w:r>
    </w:p>
    <w:p w:rsidR="00321600" w:rsidRPr="00611FAC" w:rsidRDefault="00611FAC">
      <w:pPr>
        <w:rPr>
          <w:sz w:val="28"/>
          <w:szCs w:val="28"/>
        </w:rPr>
      </w:pPr>
      <w:r w:rsidRPr="00611FA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8972550" cy="4497070"/>
            <wp:effectExtent l="0" t="0" r="0" b="0"/>
            <wp:wrapSquare wrapText="bothSides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FAC">
        <w:rPr>
          <w:sz w:val="28"/>
          <w:szCs w:val="28"/>
        </w:rPr>
        <w:t>Découvrez les équivalences et les nivea</w:t>
      </w:r>
      <w:bookmarkStart w:id="0" w:name="_GoBack"/>
      <w:bookmarkEnd w:id="0"/>
      <w:r w:rsidRPr="00611FAC">
        <w:rPr>
          <w:sz w:val="28"/>
          <w:szCs w:val="28"/>
        </w:rPr>
        <w:t xml:space="preserve">ux des diplômes et des titres certifiés. </w:t>
      </w:r>
    </w:p>
    <w:sectPr w:rsidR="00321600" w:rsidRPr="00611FAC" w:rsidSect="00611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AC"/>
    <w:rsid w:val="00321600"/>
    <w:rsid w:val="004365DD"/>
    <w:rsid w:val="005E564B"/>
    <w:rsid w:val="006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0F63"/>
  <w15:chartTrackingRefBased/>
  <w15:docId w15:val="{4C1ED3F7-9DDB-4F7D-9AE1-91A8125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Sylvie</dc:creator>
  <cp:keywords/>
  <dc:description/>
  <cp:lastModifiedBy>BESSE Sylvie</cp:lastModifiedBy>
  <cp:revision>1</cp:revision>
  <dcterms:created xsi:type="dcterms:W3CDTF">2019-09-10T13:23:00Z</dcterms:created>
  <dcterms:modified xsi:type="dcterms:W3CDTF">2019-09-10T13:25:00Z</dcterms:modified>
</cp:coreProperties>
</file>